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546" w:rsidRDefault="00DA0546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8857961" cy="12395200"/>
            <wp:effectExtent l="0" t="0" r="0" b="0"/>
            <wp:docPr id="1" name="Рисунок 1" descr="F:\30 10\Положение о мониторинге качест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30 10\Положение о мониторинге качеств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7961" cy="123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546" w:rsidRDefault="00DA0546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</w:p>
    <w:p w:rsidR="00DA0546" w:rsidRDefault="00DA0546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</w:p>
    <w:p w:rsidR="00DA0546" w:rsidRDefault="00DA0546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</w:p>
    <w:p w:rsidR="00DA0546" w:rsidRDefault="00DA0546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lastRenderedPageBreak/>
        <w:t xml:space="preserve">Направлениями мониторинга могут быть: </w:t>
      </w:r>
    </w:p>
    <w:p w:rsidR="00A9341F" w:rsidRPr="00E845DA" w:rsidRDefault="0060451B" w:rsidP="0060451B">
      <w:pPr>
        <w:pStyle w:val="Default"/>
        <w:spacing w:after="36"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>-</w:t>
      </w:r>
      <w:r w:rsidR="00A9341F" w:rsidRPr="00E845DA">
        <w:rPr>
          <w:sz w:val="32"/>
          <w:szCs w:val="32"/>
        </w:rPr>
        <w:t xml:space="preserve"> изучение уровня реализации базовых и парциальных учебных программ; </w:t>
      </w:r>
    </w:p>
    <w:p w:rsidR="00A9341F" w:rsidRPr="00E845DA" w:rsidRDefault="0060451B" w:rsidP="0060451B">
      <w:pPr>
        <w:pStyle w:val="Default"/>
        <w:spacing w:after="36"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>-</w:t>
      </w:r>
      <w:r w:rsidR="00A9341F" w:rsidRPr="00E845DA">
        <w:rPr>
          <w:sz w:val="32"/>
          <w:szCs w:val="32"/>
        </w:rPr>
        <w:t xml:space="preserve"> уровень физического и психического развития воспитанников и эмоциональное благополучие воспитанников в Образовательном учреждении; </w:t>
      </w:r>
    </w:p>
    <w:p w:rsidR="00A9341F" w:rsidRPr="00E845DA" w:rsidRDefault="0060451B" w:rsidP="0060451B">
      <w:pPr>
        <w:pStyle w:val="Default"/>
        <w:spacing w:after="36"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>-</w:t>
      </w:r>
      <w:r w:rsidR="00A9341F" w:rsidRPr="00E845DA">
        <w:rPr>
          <w:sz w:val="32"/>
          <w:szCs w:val="32"/>
        </w:rPr>
        <w:t xml:space="preserve">состояние здоровья воспитанников; </w:t>
      </w:r>
    </w:p>
    <w:p w:rsidR="00A9341F" w:rsidRPr="00E845DA" w:rsidRDefault="0060451B" w:rsidP="0060451B">
      <w:pPr>
        <w:pStyle w:val="Default"/>
        <w:spacing w:after="36"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>-</w:t>
      </w:r>
      <w:r w:rsidR="00A9341F" w:rsidRPr="00E845DA">
        <w:rPr>
          <w:sz w:val="32"/>
          <w:szCs w:val="32"/>
        </w:rPr>
        <w:t xml:space="preserve"> адаптация вновь прибывших детей к условиям Образовательного учреждения; </w:t>
      </w:r>
    </w:p>
    <w:p w:rsidR="00A9341F" w:rsidRPr="00E845DA" w:rsidRDefault="0060451B" w:rsidP="0060451B">
      <w:pPr>
        <w:pStyle w:val="Default"/>
        <w:spacing w:after="36"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>-</w:t>
      </w:r>
      <w:r w:rsidR="00A9341F" w:rsidRPr="00E845DA">
        <w:rPr>
          <w:sz w:val="32"/>
          <w:szCs w:val="32"/>
        </w:rPr>
        <w:t xml:space="preserve"> готовность детей подготовительных гру</w:t>
      </w:r>
      <w:proofErr w:type="gramStart"/>
      <w:r w:rsidR="00A9341F" w:rsidRPr="00E845DA">
        <w:rPr>
          <w:sz w:val="32"/>
          <w:szCs w:val="32"/>
        </w:rPr>
        <w:t>пп к шк</w:t>
      </w:r>
      <w:proofErr w:type="gramEnd"/>
      <w:r w:rsidR="00A9341F" w:rsidRPr="00E845DA">
        <w:rPr>
          <w:sz w:val="32"/>
          <w:szCs w:val="32"/>
        </w:rPr>
        <w:t xml:space="preserve">оле; </w:t>
      </w:r>
    </w:p>
    <w:p w:rsidR="00A9341F" w:rsidRPr="00E845DA" w:rsidRDefault="0060451B" w:rsidP="0060451B">
      <w:pPr>
        <w:pStyle w:val="Default"/>
        <w:spacing w:after="36"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>-</w:t>
      </w:r>
      <w:r w:rsidR="00A9341F" w:rsidRPr="00E845DA">
        <w:rPr>
          <w:sz w:val="32"/>
          <w:szCs w:val="32"/>
        </w:rPr>
        <w:t xml:space="preserve"> уровень профессиональной компетентности педагогов; </w:t>
      </w:r>
    </w:p>
    <w:p w:rsidR="00A9341F" w:rsidRPr="00E845DA" w:rsidRDefault="0060451B" w:rsidP="0060451B">
      <w:pPr>
        <w:pStyle w:val="Default"/>
        <w:spacing w:after="36"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>-</w:t>
      </w:r>
      <w:r w:rsidR="00A9341F" w:rsidRPr="00E845DA">
        <w:rPr>
          <w:sz w:val="32"/>
          <w:szCs w:val="32"/>
        </w:rPr>
        <w:t xml:space="preserve"> развитие инновационных процессов и их влияние на повышение качества работы Образовательного учреждения; </w:t>
      </w:r>
    </w:p>
    <w:p w:rsidR="00A9341F" w:rsidRPr="00E845DA" w:rsidRDefault="0060451B" w:rsidP="0060451B">
      <w:pPr>
        <w:pStyle w:val="Default"/>
        <w:spacing w:after="36"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>-</w:t>
      </w:r>
      <w:r w:rsidR="00A9341F" w:rsidRPr="00E845DA">
        <w:rPr>
          <w:sz w:val="32"/>
          <w:szCs w:val="32"/>
        </w:rPr>
        <w:t xml:space="preserve">предметно-развивающая среда; </w:t>
      </w:r>
    </w:p>
    <w:p w:rsidR="00A9341F" w:rsidRPr="00E845DA" w:rsidRDefault="0060451B" w:rsidP="0060451B">
      <w:pPr>
        <w:pStyle w:val="Default"/>
        <w:spacing w:after="36"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>-</w:t>
      </w:r>
      <w:r w:rsidR="00A9341F" w:rsidRPr="00E845DA">
        <w:rPr>
          <w:sz w:val="32"/>
          <w:szCs w:val="32"/>
        </w:rPr>
        <w:t xml:space="preserve"> материально-техническое и программно-методическое обеспечение воспитательно-образовательного процесса; </w:t>
      </w:r>
    </w:p>
    <w:p w:rsidR="00A9341F" w:rsidRPr="00E845DA" w:rsidRDefault="0060451B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>-</w:t>
      </w:r>
      <w:r w:rsidR="00A9341F" w:rsidRPr="00E845DA">
        <w:rPr>
          <w:sz w:val="32"/>
          <w:szCs w:val="32"/>
        </w:rPr>
        <w:t xml:space="preserve"> удовлетворенность родителей качеством предоставляемых Образовательным </w:t>
      </w:r>
      <w:proofErr w:type="gramStart"/>
      <w:r w:rsidR="00A9341F" w:rsidRPr="00E845DA">
        <w:rPr>
          <w:sz w:val="32"/>
          <w:szCs w:val="32"/>
        </w:rPr>
        <w:t>учреждении</w:t>
      </w:r>
      <w:proofErr w:type="gramEnd"/>
      <w:r w:rsidR="00A9341F" w:rsidRPr="00E845DA">
        <w:rPr>
          <w:sz w:val="32"/>
          <w:szCs w:val="32"/>
        </w:rPr>
        <w:t xml:space="preserve"> услуг. </w:t>
      </w: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b/>
          <w:bCs/>
          <w:sz w:val="32"/>
          <w:szCs w:val="32"/>
        </w:rPr>
        <w:t xml:space="preserve">3.Организация мониторинга </w:t>
      </w: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3.1. Мониторинг осуществляется на основе образовательной программы Образовательного учреждения и годового плана Образовательного учреждения. </w:t>
      </w:r>
    </w:p>
    <w:p w:rsidR="00A9341F" w:rsidRPr="00E845DA" w:rsidRDefault="0060451B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>3.2</w:t>
      </w:r>
      <w:r w:rsidR="00A9341F" w:rsidRPr="00E845DA">
        <w:rPr>
          <w:sz w:val="32"/>
          <w:szCs w:val="32"/>
        </w:rPr>
        <w:t xml:space="preserve">. Проект плана-задания к мониторингу составляется </w:t>
      </w:r>
      <w:r w:rsidRPr="00E845DA">
        <w:rPr>
          <w:sz w:val="32"/>
          <w:szCs w:val="32"/>
        </w:rPr>
        <w:t>заведующей</w:t>
      </w:r>
      <w:r w:rsidR="00A9341F" w:rsidRPr="00E845DA">
        <w:rPr>
          <w:sz w:val="32"/>
          <w:szCs w:val="32"/>
        </w:rPr>
        <w:t>, в котором указываются направления деятельности, методы мониторинга, срок</w:t>
      </w:r>
      <w:r w:rsidRPr="00E845DA">
        <w:rPr>
          <w:sz w:val="32"/>
          <w:szCs w:val="32"/>
        </w:rPr>
        <w:t>и выполнения и формы отчетности</w:t>
      </w:r>
      <w:r w:rsidR="00A9341F" w:rsidRPr="00E845DA">
        <w:rPr>
          <w:sz w:val="32"/>
          <w:szCs w:val="32"/>
        </w:rPr>
        <w:t xml:space="preserve">. </w:t>
      </w: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3.4. План-задание утверждается заведующим Образовательным учреждением. </w:t>
      </w: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>3.5. Периодичность проведения мониторинга 2 раза в год</w:t>
      </w:r>
      <w:r w:rsidR="0060451B" w:rsidRPr="00E845DA">
        <w:rPr>
          <w:sz w:val="32"/>
          <w:szCs w:val="32"/>
        </w:rPr>
        <w:t xml:space="preserve"> </w:t>
      </w:r>
      <w:r w:rsidRPr="00E845DA">
        <w:rPr>
          <w:sz w:val="32"/>
          <w:szCs w:val="32"/>
        </w:rPr>
        <w:t xml:space="preserve">(сентябрь, апрель). </w:t>
      </w: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3.6. В работе по проведению мониторинга качества образования используются следующие методы: </w:t>
      </w:r>
    </w:p>
    <w:p w:rsidR="00A9341F" w:rsidRPr="00E845DA" w:rsidRDefault="00A9341F" w:rsidP="0060451B">
      <w:pPr>
        <w:pStyle w:val="Default"/>
        <w:spacing w:after="57"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 наблюдение (целенаправленное и систематическое изучение объекта, сбор информации, фиксация действий и проявлений поведения объекта); </w:t>
      </w:r>
    </w:p>
    <w:p w:rsidR="00A9341F" w:rsidRPr="00E845DA" w:rsidRDefault="00A9341F" w:rsidP="0060451B">
      <w:pPr>
        <w:pStyle w:val="Default"/>
        <w:spacing w:after="57"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 эксперимент (создание исследовательских ситуаций для изучения проявлений); </w:t>
      </w:r>
    </w:p>
    <w:p w:rsidR="00A9341F" w:rsidRPr="00E845DA" w:rsidRDefault="00A9341F" w:rsidP="0060451B">
      <w:pPr>
        <w:pStyle w:val="Default"/>
        <w:spacing w:after="57"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 беседа; </w:t>
      </w:r>
    </w:p>
    <w:p w:rsidR="00A9341F" w:rsidRPr="00E845DA" w:rsidRDefault="00A9341F" w:rsidP="0060451B">
      <w:pPr>
        <w:pStyle w:val="Default"/>
        <w:spacing w:after="57"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 опрос; </w:t>
      </w:r>
    </w:p>
    <w:p w:rsidR="00A9341F" w:rsidRPr="00E845DA" w:rsidRDefault="00A9341F" w:rsidP="0060451B">
      <w:pPr>
        <w:pStyle w:val="Default"/>
        <w:spacing w:after="57"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 анкетирование; </w:t>
      </w:r>
    </w:p>
    <w:p w:rsidR="00A9341F" w:rsidRPr="00E845DA" w:rsidRDefault="00A9341F" w:rsidP="0060451B">
      <w:pPr>
        <w:pStyle w:val="Default"/>
        <w:spacing w:after="57"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 тестирование; </w:t>
      </w:r>
    </w:p>
    <w:p w:rsidR="00A9341F" w:rsidRPr="00E845DA" w:rsidRDefault="00A9341F" w:rsidP="0060451B">
      <w:pPr>
        <w:pStyle w:val="Default"/>
        <w:spacing w:after="57"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 анализ продуктов деятельности; </w:t>
      </w: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 сравнительный анализ. </w:t>
      </w: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3.7. Требования к собираемой информации: </w:t>
      </w: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- полнота, </w:t>
      </w: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- конкретность, </w:t>
      </w: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-объективность, </w:t>
      </w: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- своевременность. </w:t>
      </w: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3.8. Формой отчета </w:t>
      </w:r>
      <w:r w:rsidR="0060451B" w:rsidRPr="00E845DA">
        <w:rPr>
          <w:sz w:val="32"/>
          <w:szCs w:val="32"/>
        </w:rPr>
        <w:t xml:space="preserve">заведующей </w:t>
      </w:r>
      <w:r w:rsidRPr="00E845DA">
        <w:rPr>
          <w:sz w:val="32"/>
          <w:szCs w:val="32"/>
        </w:rPr>
        <w:t xml:space="preserve"> является аналитическая справка, которая предоставляется не позднее 7 дней с момента завершения мониторинга. </w:t>
      </w: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>3.9.</w:t>
      </w:r>
      <w:r w:rsidR="0060451B" w:rsidRPr="00E845DA">
        <w:rPr>
          <w:sz w:val="32"/>
          <w:szCs w:val="32"/>
        </w:rPr>
        <w:t xml:space="preserve"> </w:t>
      </w:r>
      <w:r w:rsidRPr="00E845DA">
        <w:rPr>
          <w:sz w:val="32"/>
          <w:szCs w:val="32"/>
        </w:rPr>
        <w:t>По итогам мониторинга проводятся заседания Педагогического Совета</w:t>
      </w:r>
      <w:r w:rsidR="00373691" w:rsidRPr="00E845DA">
        <w:rPr>
          <w:sz w:val="32"/>
          <w:szCs w:val="32"/>
        </w:rPr>
        <w:t xml:space="preserve"> или </w:t>
      </w:r>
      <w:r w:rsidRPr="00E845DA">
        <w:rPr>
          <w:sz w:val="32"/>
          <w:szCs w:val="32"/>
        </w:rPr>
        <w:t xml:space="preserve">педагогические совещания. </w:t>
      </w: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3.10.По результатам мониторинга заведующая издает приказ, в котором указываются: </w:t>
      </w:r>
    </w:p>
    <w:p w:rsidR="00A9341F" w:rsidRPr="00E845DA" w:rsidRDefault="00A9341F" w:rsidP="0060451B">
      <w:pPr>
        <w:pStyle w:val="Default"/>
        <w:spacing w:after="55"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 результаты мониторинга, </w:t>
      </w:r>
    </w:p>
    <w:p w:rsidR="00A9341F" w:rsidRPr="00E845DA" w:rsidRDefault="00A9341F" w:rsidP="00373691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 управленческое решение по его результатам, </w:t>
      </w:r>
    </w:p>
    <w:p w:rsidR="00A9341F" w:rsidRPr="00E845DA" w:rsidRDefault="00A9341F" w:rsidP="0060451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3.11.По окончании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ДОУ для реализации в новом учебном году. </w:t>
      </w:r>
    </w:p>
    <w:p w:rsidR="00A9341F" w:rsidRPr="00E845DA" w:rsidRDefault="00A9341F" w:rsidP="0060451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b/>
          <w:bCs/>
          <w:color w:val="000000"/>
          <w:sz w:val="32"/>
          <w:szCs w:val="32"/>
          <w:lang w:eastAsia="en-US"/>
        </w:rPr>
        <w:t xml:space="preserve">4. Объекты мониторинга </w:t>
      </w:r>
    </w:p>
    <w:p w:rsidR="00A9341F" w:rsidRPr="00E845DA" w:rsidRDefault="00A9341F" w:rsidP="0060451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lastRenderedPageBreak/>
        <w:t xml:space="preserve">- достижения детьми планируемых итоговых результатов освоения Программы, достижения планируемых промежуточных результатов освоения Программы; </w:t>
      </w:r>
    </w:p>
    <w:p w:rsidR="00A9341F" w:rsidRPr="00E845DA" w:rsidRDefault="00A9341F" w:rsidP="0060451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- профессиональный уровень педагогов; </w:t>
      </w:r>
    </w:p>
    <w:p w:rsidR="00A9341F" w:rsidRPr="00E845DA" w:rsidRDefault="00A9341F" w:rsidP="0060451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- удовлетворённость родителей услугами Образовательного учреждения; </w:t>
      </w:r>
    </w:p>
    <w:p w:rsidR="00A9341F" w:rsidRPr="00E845DA" w:rsidRDefault="00A9341F" w:rsidP="0060451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- предметно – развивающая среда (в соответствии с ФГОС). </w:t>
      </w:r>
    </w:p>
    <w:p w:rsidR="00A9341F" w:rsidRPr="00E845DA" w:rsidRDefault="00A9341F" w:rsidP="0060451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b/>
          <w:bCs/>
          <w:color w:val="000000"/>
          <w:sz w:val="32"/>
          <w:szCs w:val="32"/>
          <w:lang w:eastAsia="en-US"/>
        </w:rPr>
        <w:t xml:space="preserve">5. Этапы реализации </w:t>
      </w:r>
    </w:p>
    <w:p w:rsidR="00A9341F" w:rsidRPr="00E845DA" w:rsidRDefault="00A9341F" w:rsidP="0060451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1 этап. Подготовительный - подбор диагностического инструментария, обоснование сроков проведения мониторинговой деятельности. </w:t>
      </w:r>
    </w:p>
    <w:p w:rsidR="00A9341F" w:rsidRPr="00E845DA" w:rsidRDefault="00A9341F" w:rsidP="0060451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2 этап. </w:t>
      </w:r>
      <w:proofErr w:type="spellStart"/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>Диагностик</w:t>
      </w:r>
      <w:proofErr w:type="gramStart"/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>о</w:t>
      </w:r>
      <w:proofErr w:type="spellEnd"/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>-</w:t>
      </w:r>
      <w:proofErr w:type="gramEnd"/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 моделирующий - сбор фактического материала с помощью ранее подобранных и разработанных методик. </w:t>
      </w:r>
    </w:p>
    <w:p w:rsidR="00A9341F" w:rsidRPr="00E845DA" w:rsidRDefault="00A9341F" w:rsidP="0060451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3 этап. </w:t>
      </w:r>
      <w:proofErr w:type="gramStart"/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>Формирующий</w:t>
      </w:r>
      <w:proofErr w:type="gramEnd"/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 - обработка и обобщение полученной информации, оценка динамики достижений, выявление позитивного проблемных зон в деятельности ДОУ. </w:t>
      </w:r>
    </w:p>
    <w:p w:rsidR="00A9341F" w:rsidRPr="00E845DA" w:rsidRDefault="00A9341F" w:rsidP="0060451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>4 этап</w:t>
      </w:r>
      <w:r w:rsidR="00EE6EE0" w:rsidRPr="00E845DA">
        <w:rPr>
          <w:rFonts w:ascii="Times New Roman" w:hAnsi="Times New Roman"/>
          <w:color w:val="000000"/>
          <w:sz w:val="32"/>
          <w:szCs w:val="32"/>
          <w:lang w:eastAsia="en-US"/>
        </w:rPr>
        <w:t>.</w:t>
      </w:r>
      <w:r w:rsidR="004E427E"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 </w:t>
      </w:r>
      <w:proofErr w:type="spellStart"/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>Диагностико</w:t>
      </w:r>
      <w:proofErr w:type="spellEnd"/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-корректирующий - прогнозирование дальнейших тенденций развития ДОУ, определения перспектив развития. </w:t>
      </w:r>
    </w:p>
    <w:p w:rsidR="00A9341F" w:rsidRPr="00E845DA" w:rsidRDefault="00A9341F" w:rsidP="0060451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>5 этап</w:t>
      </w:r>
      <w:r w:rsidR="00EE6EE0" w:rsidRPr="00E845DA">
        <w:rPr>
          <w:rFonts w:ascii="Times New Roman" w:hAnsi="Times New Roman"/>
          <w:color w:val="000000"/>
          <w:sz w:val="32"/>
          <w:szCs w:val="32"/>
          <w:lang w:eastAsia="en-US"/>
        </w:rPr>
        <w:t>.</w:t>
      </w:r>
      <w:r w:rsidR="004E427E"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 </w:t>
      </w:r>
      <w:proofErr w:type="spellStart"/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>Итогово</w:t>
      </w:r>
      <w:proofErr w:type="spellEnd"/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-обобщающий содержательно-технологические разработки конкретных мер по повышению качества работы (индивидуальные карты, программы коррекции, рекомендации) </w:t>
      </w:r>
    </w:p>
    <w:p w:rsidR="00A9341F" w:rsidRPr="00E845DA" w:rsidRDefault="00A9341F" w:rsidP="0060451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b/>
          <w:bCs/>
          <w:color w:val="000000"/>
          <w:sz w:val="32"/>
          <w:szCs w:val="32"/>
          <w:lang w:eastAsia="en-US"/>
        </w:rPr>
        <w:t xml:space="preserve">6. Участники мониторинга </w:t>
      </w:r>
    </w:p>
    <w:p w:rsidR="00A9341F" w:rsidRPr="00E845DA" w:rsidRDefault="00A9341F" w:rsidP="0060451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6.1. Участники мониторинга </w:t>
      </w:r>
    </w:p>
    <w:p w:rsidR="00A9341F" w:rsidRPr="00E845DA" w:rsidRDefault="00A9341F" w:rsidP="0060451B">
      <w:pPr>
        <w:autoSpaceDE w:val="0"/>
        <w:autoSpaceDN w:val="0"/>
        <w:adjustRightInd w:val="0"/>
        <w:spacing w:after="55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 Администрация; </w:t>
      </w:r>
    </w:p>
    <w:p w:rsidR="00A9341F" w:rsidRPr="00E845DA" w:rsidRDefault="00A9341F" w:rsidP="0060451B">
      <w:pPr>
        <w:autoSpaceDE w:val="0"/>
        <w:autoSpaceDN w:val="0"/>
        <w:adjustRightInd w:val="0"/>
        <w:spacing w:after="55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 Педагогический коллектив; </w:t>
      </w:r>
    </w:p>
    <w:p w:rsidR="00A9341F" w:rsidRPr="00E845DA" w:rsidRDefault="00A9341F" w:rsidP="0060451B">
      <w:pPr>
        <w:autoSpaceDE w:val="0"/>
        <w:autoSpaceDN w:val="0"/>
        <w:adjustRightInd w:val="0"/>
        <w:spacing w:after="55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 Дети; </w:t>
      </w:r>
    </w:p>
    <w:p w:rsidR="00A9341F" w:rsidRPr="00E845DA" w:rsidRDefault="00A9341F" w:rsidP="0060451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 Родители. </w:t>
      </w: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6.2. При проведении мониторинга используется разрешение родителя на психолого - педагогическое сопровождение ребенка. </w:t>
      </w: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>Психолог</w:t>
      </w:r>
      <w:proofErr w:type="gramStart"/>
      <w:r w:rsidRPr="00E845DA">
        <w:rPr>
          <w:sz w:val="32"/>
          <w:szCs w:val="32"/>
        </w:rPr>
        <w:t>о-</w:t>
      </w:r>
      <w:proofErr w:type="gramEnd"/>
      <w:r w:rsidRPr="00E845DA">
        <w:rPr>
          <w:sz w:val="32"/>
          <w:szCs w:val="32"/>
        </w:rPr>
        <w:t xml:space="preserve"> педагогическое сопровождение ребенка включает в себя: </w:t>
      </w: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- педагогическую диагностику; </w:t>
      </w: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- психологическую диагностику; </w:t>
      </w: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- участие ребенка в развивающих занятиях; </w:t>
      </w: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- консультирование родителей (по желанию) </w:t>
      </w: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- при необходимости - посещение ребенком коррекционно-развивающей группы. </w:t>
      </w: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b/>
          <w:bCs/>
          <w:sz w:val="32"/>
          <w:szCs w:val="32"/>
        </w:rPr>
        <w:t xml:space="preserve">7. Информационно-методическое обеспечение </w:t>
      </w: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7.1. Информационно-методическое обеспечение включает: </w:t>
      </w: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Диагностический инструментарий, а также пояснительные материалы и приложения для осуществления процесса сбора, обработки и обобщения полученных данных с последующим их отражением в виде схем, таблиц, фиксационных карт, гистограмм. </w:t>
      </w: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proofErr w:type="gramStart"/>
      <w:r w:rsidRPr="00E845DA">
        <w:rPr>
          <w:sz w:val="32"/>
          <w:szCs w:val="32"/>
        </w:rPr>
        <w:t xml:space="preserve">Используются низко формализованные (наблюдение, беседа, экспертная оценка) и высоко формализованные (тесты, пробы), методы, обеспечивающие объективность и точность получаемых данных тематический контроль, фронтальный, оперативный, итоговый. </w:t>
      </w:r>
      <w:proofErr w:type="gramEnd"/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b/>
          <w:bCs/>
          <w:sz w:val="32"/>
          <w:szCs w:val="32"/>
        </w:rPr>
        <w:t xml:space="preserve">8. Периодичность сбора информации </w:t>
      </w:r>
    </w:p>
    <w:p w:rsidR="00A9341F" w:rsidRPr="00E845DA" w:rsidRDefault="00A9341F" w:rsidP="0060451B">
      <w:pPr>
        <w:pStyle w:val="Default"/>
        <w:spacing w:after="57"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 Промежуточная оценка – описание динамики формирования </w:t>
      </w:r>
      <w:r w:rsidR="00373691" w:rsidRPr="00E845DA">
        <w:rPr>
          <w:sz w:val="32"/>
          <w:szCs w:val="32"/>
        </w:rPr>
        <w:t xml:space="preserve">интегративных </w:t>
      </w:r>
      <w:r w:rsidRPr="00E845DA">
        <w:rPr>
          <w:sz w:val="32"/>
          <w:szCs w:val="32"/>
        </w:rPr>
        <w:t>качеств</w:t>
      </w:r>
      <w:r w:rsidR="00373691" w:rsidRPr="00E845DA">
        <w:rPr>
          <w:sz w:val="32"/>
          <w:szCs w:val="32"/>
        </w:rPr>
        <w:t xml:space="preserve"> </w:t>
      </w:r>
      <w:r w:rsidRPr="00E845DA">
        <w:rPr>
          <w:sz w:val="32"/>
          <w:szCs w:val="32"/>
        </w:rPr>
        <w:t xml:space="preserve">воспитанников каждой возрастной группы по освоению программы по всем направлениям развития детей. Проводится 1 раз в год (май). </w:t>
      </w:r>
    </w:p>
    <w:p w:rsidR="00A9341F" w:rsidRPr="00E845DA" w:rsidRDefault="00A9341F" w:rsidP="0060451B">
      <w:pPr>
        <w:pStyle w:val="Default"/>
        <w:spacing w:after="57"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> Итоговая оценка – проводится при выпуске ребёнка из детского сада в школу и</w:t>
      </w:r>
      <w:r w:rsidR="00373691" w:rsidRPr="00E845DA">
        <w:rPr>
          <w:sz w:val="32"/>
          <w:szCs w:val="32"/>
        </w:rPr>
        <w:t xml:space="preserve"> </w:t>
      </w:r>
      <w:r w:rsidRPr="00E845DA">
        <w:rPr>
          <w:sz w:val="32"/>
          <w:szCs w:val="32"/>
        </w:rPr>
        <w:t xml:space="preserve">включает описание интегративных качеств выпускника ДОУ. Сформированные интегративные качества – итоговый результат освоения Программы - целевых ориентиров. Проводится ежегодно в подготовительной к школе группе (апрель). </w:t>
      </w:r>
    </w:p>
    <w:p w:rsidR="00A9341F" w:rsidRPr="00E845DA" w:rsidRDefault="00A9341F" w:rsidP="0060451B">
      <w:pPr>
        <w:pStyle w:val="Default"/>
        <w:spacing w:after="57"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 Оценка предметно-развивающей среды ДОУ (в соответствии с ФГОС) – (ноябрь) </w:t>
      </w:r>
    </w:p>
    <w:p w:rsidR="00A9341F" w:rsidRPr="00E845DA" w:rsidRDefault="00A9341F" w:rsidP="0060451B">
      <w:pPr>
        <w:pStyle w:val="Default"/>
        <w:spacing w:after="57"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 Оценка профессионального уровня педагогов (План контроля, октябрь). </w:t>
      </w: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 Оценка удовлетворённости родителей услугами ДОУ. (план контроля, ежегодная). </w:t>
      </w: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b/>
          <w:bCs/>
          <w:sz w:val="32"/>
          <w:szCs w:val="32"/>
        </w:rPr>
        <w:lastRenderedPageBreak/>
        <w:t xml:space="preserve">9. Информационный фонд мониторинга </w:t>
      </w:r>
    </w:p>
    <w:p w:rsidR="00A9341F" w:rsidRPr="00E845DA" w:rsidRDefault="00A9341F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 xml:space="preserve">Накопление данных на основе: </w:t>
      </w:r>
    </w:p>
    <w:p w:rsidR="00A9341F" w:rsidRPr="00E845DA" w:rsidRDefault="00DE5D44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>-</w:t>
      </w:r>
      <w:r w:rsidR="00373691" w:rsidRPr="00E845DA">
        <w:rPr>
          <w:sz w:val="32"/>
          <w:szCs w:val="32"/>
        </w:rPr>
        <w:t>Отчётности педагога</w:t>
      </w:r>
    </w:p>
    <w:p w:rsidR="00EE6EE0" w:rsidRPr="00E845DA" w:rsidRDefault="00DE5D44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>-</w:t>
      </w:r>
      <w:r w:rsidR="00EE6EE0" w:rsidRPr="00E845DA">
        <w:rPr>
          <w:sz w:val="32"/>
          <w:szCs w:val="32"/>
        </w:rPr>
        <w:t xml:space="preserve">Результатов анкетирования </w:t>
      </w:r>
    </w:p>
    <w:p w:rsidR="00EE6EE0" w:rsidRPr="00E845DA" w:rsidRDefault="00DE5D44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>-</w:t>
      </w:r>
      <w:r w:rsidR="00EE6EE0" w:rsidRPr="00E845DA">
        <w:rPr>
          <w:sz w:val="32"/>
          <w:szCs w:val="32"/>
        </w:rPr>
        <w:t xml:space="preserve">Результатов самоанализа </w:t>
      </w:r>
    </w:p>
    <w:p w:rsidR="00EE6EE0" w:rsidRPr="00E845DA" w:rsidRDefault="00DE5D44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>-</w:t>
      </w:r>
      <w:r w:rsidR="00EE6EE0" w:rsidRPr="00E845DA">
        <w:rPr>
          <w:sz w:val="32"/>
          <w:szCs w:val="32"/>
        </w:rPr>
        <w:t xml:space="preserve">Результатов обследования и диагностики </w:t>
      </w:r>
    </w:p>
    <w:p w:rsidR="00EE6EE0" w:rsidRPr="00E845DA" w:rsidRDefault="00DE5D44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>-</w:t>
      </w:r>
      <w:r w:rsidR="00EE6EE0" w:rsidRPr="00E845DA">
        <w:rPr>
          <w:sz w:val="32"/>
          <w:szCs w:val="32"/>
        </w:rPr>
        <w:t xml:space="preserve">Фиксационные карты </w:t>
      </w:r>
    </w:p>
    <w:p w:rsidR="00EE6EE0" w:rsidRPr="00E845DA" w:rsidRDefault="00DE5D44" w:rsidP="0060451B">
      <w:pPr>
        <w:pStyle w:val="Default"/>
        <w:spacing w:line="276" w:lineRule="auto"/>
        <w:ind w:firstLine="567"/>
        <w:jc w:val="both"/>
        <w:rPr>
          <w:sz w:val="32"/>
          <w:szCs w:val="32"/>
        </w:rPr>
      </w:pPr>
      <w:r w:rsidRPr="00E845DA">
        <w:rPr>
          <w:sz w:val="32"/>
          <w:szCs w:val="32"/>
        </w:rPr>
        <w:t>-</w:t>
      </w:r>
      <w:r w:rsidR="00EE6EE0" w:rsidRPr="00E845DA">
        <w:rPr>
          <w:sz w:val="32"/>
          <w:szCs w:val="32"/>
        </w:rPr>
        <w:t xml:space="preserve">Программы индивидуальной и подгрупповой работы с детьми </w:t>
      </w:r>
    </w:p>
    <w:p w:rsidR="00A9341F" w:rsidRPr="00E845DA" w:rsidRDefault="00A9341F" w:rsidP="0060451B">
      <w:pPr>
        <w:autoSpaceDE w:val="0"/>
        <w:autoSpaceDN w:val="0"/>
        <w:adjustRightInd w:val="0"/>
        <w:spacing w:after="58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 Анализ детских работ </w:t>
      </w:r>
    </w:p>
    <w:p w:rsidR="00A9341F" w:rsidRPr="00E845DA" w:rsidRDefault="00A9341F" w:rsidP="0060451B">
      <w:pPr>
        <w:autoSpaceDE w:val="0"/>
        <w:autoSpaceDN w:val="0"/>
        <w:adjustRightInd w:val="0"/>
        <w:spacing w:after="58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 Срезы знаний детей </w:t>
      </w:r>
    </w:p>
    <w:p w:rsidR="00A9341F" w:rsidRPr="00E845DA" w:rsidRDefault="00A9341F" w:rsidP="0060451B">
      <w:pPr>
        <w:autoSpaceDE w:val="0"/>
        <w:autoSpaceDN w:val="0"/>
        <w:adjustRightInd w:val="0"/>
        <w:spacing w:after="58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 Изучение календарных планов </w:t>
      </w:r>
    </w:p>
    <w:p w:rsidR="00A9341F" w:rsidRPr="00E845DA" w:rsidRDefault="00A9341F" w:rsidP="0060451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 Наблюдение педагогического процесса </w:t>
      </w:r>
    </w:p>
    <w:p w:rsidR="00A9341F" w:rsidRPr="00E845DA" w:rsidRDefault="00A9341F" w:rsidP="0060451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b/>
          <w:bCs/>
          <w:color w:val="000000"/>
          <w:sz w:val="32"/>
          <w:szCs w:val="32"/>
          <w:lang w:eastAsia="en-US"/>
        </w:rPr>
        <w:t xml:space="preserve">10. Управление мониторингом </w:t>
      </w:r>
    </w:p>
    <w:p w:rsidR="00A9341F" w:rsidRPr="00E845DA" w:rsidRDefault="00A9341F" w:rsidP="0060451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10.1. Руководство мониторингом находится в компетенции педагогического совета дошкольного учреждения </w:t>
      </w:r>
    </w:p>
    <w:p w:rsidR="00A9341F" w:rsidRPr="00E845DA" w:rsidRDefault="00A9341F" w:rsidP="0060451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10.2.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>соответствия</w:t>
      </w:r>
      <w:proofErr w:type="gramEnd"/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 установленным требованиям образовательной деятельности и подготовки детей. </w:t>
      </w:r>
    </w:p>
    <w:p w:rsidR="00A9341F" w:rsidRPr="00E845DA" w:rsidRDefault="00A9341F" w:rsidP="0060451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10.3. Целевые ориентиры не могут служить непосредственным основанием при решении управленческих задач, включая: </w:t>
      </w:r>
    </w:p>
    <w:p w:rsidR="00A9341F" w:rsidRPr="00E845DA" w:rsidRDefault="00A9341F" w:rsidP="0060451B">
      <w:pPr>
        <w:autoSpaceDE w:val="0"/>
        <w:autoSpaceDN w:val="0"/>
        <w:adjustRightInd w:val="0"/>
        <w:spacing w:after="55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 аттестацию педагогических кадров; </w:t>
      </w:r>
    </w:p>
    <w:p w:rsidR="00A9341F" w:rsidRPr="00E845DA" w:rsidRDefault="00A9341F" w:rsidP="0060451B">
      <w:pPr>
        <w:autoSpaceDE w:val="0"/>
        <w:autoSpaceDN w:val="0"/>
        <w:adjustRightInd w:val="0"/>
        <w:spacing w:after="55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 оценку качества образования; </w:t>
      </w:r>
    </w:p>
    <w:p w:rsidR="00A9341F" w:rsidRPr="00E845DA" w:rsidRDefault="00A9341F" w:rsidP="0060451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 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 </w:t>
      </w:r>
    </w:p>
    <w:p w:rsidR="00A9341F" w:rsidRPr="00E845DA" w:rsidRDefault="00A9341F" w:rsidP="0060451B">
      <w:pPr>
        <w:autoSpaceDE w:val="0"/>
        <w:autoSpaceDN w:val="0"/>
        <w:adjustRightInd w:val="0"/>
        <w:spacing w:after="57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 оценку выполнения муниципального (государственного) задания посредством их включения в показатели качества выполнения задания; </w:t>
      </w:r>
    </w:p>
    <w:p w:rsidR="00A9341F" w:rsidRPr="00E845DA" w:rsidRDefault="00A9341F" w:rsidP="0060451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32"/>
          <w:szCs w:val="32"/>
          <w:lang w:eastAsia="en-US"/>
        </w:rPr>
      </w:pPr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 распределение стимулирующего </w:t>
      </w:r>
      <w:proofErr w:type="gramStart"/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>фонда оплаты труда работников Образовательного учреждения</w:t>
      </w:r>
      <w:proofErr w:type="gramEnd"/>
      <w:r w:rsidRPr="00E845DA">
        <w:rPr>
          <w:rFonts w:ascii="Times New Roman" w:hAnsi="Times New Roman"/>
          <w:color w:val="000000"/>
          <w:sz w:val="32"/>
          <w:szCs w:val="32"/>
          <w:lang w:eastAsia="en-US"/>
        </w:rPr>
        <w:t xml:space="preserve">. </w:t>
      </w:r>
    </w:p>
    <w:p w:rsidR="00E719AB" w:rsidRDefault="00E719AB" w:rsidP="0060451B">
      <w:pPr>
        <w:ind w:firstLine="567"/>
        <w:jc w:val="both"/>
        <w:rPr>
          <w:rFonts w:ascii="Times New Roman" w:hAnsi="Times New Roman"/>
          <w:sz w:val="32"/>
          <w:szCs w:val="32"/>
        </w:rPr>
      </w:pPr>
    </w:p>
    <w:p w:rsidR="00DA0546" w:rsidRDefault="00DA0546" w:rsidP="0060451B">
      <w:pPr>
        <w:ind w:firstLine="567"/>
        <w:jc w:val="both"/>
        <w:rPr>
          <w:rFonts w:ascii="Times New Roman" w:hAnsi="Times New Roman"/>
          <w:sz w:val="32"/>
          <w:szCs w:val="32"/>
        </w:rPr>
      </w:pPr>
    </w:p>
    <w:p w:rsidR="00DA0546" w:rsidRDefault="00DA0546" w:rsidP="0060451B">
      <w:pPr>
        <w:ind w:firstLine="567"/>
        <w:jc w:val="both"/>
        <w:rPr>
          <w:rFonts w:ascii="Times New Roman" w:hAnsi="Times New Roman"/>
          <w:sz w:val="32"/>
          <w:szCs w:val="32"/>
        </w:rPr>
      </w:pPr>
    </w:p>
    <w:p w:rsidR="00DA0546" w:rsidRDefault="00DA0546" w:rsidP="0060451B">
      <w:pPr>
        <w:ind w:firstLine="567"/>
        <w:jc w:val="both"/>
        <w:rPr>
          <w:rFonts w:ascii="Times New Roman" w:hAnsi="Times New Roman"/>
          <w:sz w:val="32"/>
          <w:szCs w:val="32"/>
        </w:rPr>
      </w:pPr>
    </w:p>
    <w:p w:rsidR="00DA0546" w:rsidRDefault="00DA0546" w:rsidP="0060451B">
      <w:pPr>
        <w:ind w:firstLine="567"/>
        <w:jc w:val="both"/>
        <w:rPr>
          <w:rFonts w:ascii="Times New Roman" w:hAnsi="Times New Roman"/>
          <w:sz w:val="32"/>
          <w:szCs w:val="32"/>
        </w:rPr>
      </w:pPr>
    </w:p>
    <w:p w:rsidR="00DA0546" w:rsidRDefault="00DA0546" w:rsidP="0060451B">
      <w:pPr>
        <w:ind w:firstLine="567"/>
        <w:jc w:val="both"/>
        <w:rPr>
          <w:rFonts w:ascii="Times New Roman" w:hAnsi="Times New Roman"/>
          <w:sz w:val="32"/>
          <w:szCs w:val="32"/>
        </w:rPr>
      </w:pPr>
    </w:p>
    <w:p w:rsidR="00DA0546" w:rsidRDefault="00DA0546" w:rsidP="0060451B">
      <w:pPr>
        <w:ind w:firstLine="567"/>
        <w:jc w:val="both"/>
        <w:rPr>
          <w:rFonts w:ascii="Times New Roman" w:hAnsi="Times New Roman"/>
          <w:sz w:val="32"/>
          <w:szCs w:val="32"/>
        </w:rPr>
      </w:pPr>
    </w:p>
    <w:p w:rsidR="00DA0546" w:rsidRDefault="00DA0546" w:rsidP="0060451B">
      <w:pPr>
        <w:ind w:firstLine="567"/>
        <w:jc w:val="both"/>
        <w:rPr>
          <w:rFonts w:ascii="Times New Roman" w:hAnsi="Times New Roman"/>
          <w:sz w:val="32"/>
          <w:szCs w:val="32"/>
        </w:rPr>
      </w:pPr>
    </w:p>
    <w:p w:rsidR="00DA0546" w:rsidRDefault="00DA0546" w:rsidP="0060451B">
      <w:pPr>
        <w:ind w:firstLine="567"/>
        <w:jc w:val="both"/>
        <w:rPr>
          <w:rFonts w:ascii="Times New Roman" w:hAnsi="Times New Roman"/>
          <w:sz w:val="32"/>
          <w:szCs w:val="32"/>
        </w:rPr>
      </w:pPr>
    </w:p>
    <w:p w:rsidR="00DA0546" w:rsidRDefault="00DA0546" w:rsidP="0060451B">
      <w:pPr>
        <w:ind w:firstLine="567"/>
        <w:jc w:val="both"/>
        <w:rPr>
          <w:rFonts w:ascii="Times New Roman" w:hAnsi="Times New Roman"/>
          <w:sz w:val="32"/>
          <w:szCs w:val="32"/>
        </w:rPr>
      </w:pPr>
    </w:p>
    <w:p w:rsidR="00DA0546" w:rsidRDefault="00DA0546" w:rsidP="0060451B">
      <w:pPr>
        <w:ind w:firstLine="567"/>
        <w:jc w:val="both"/>
        <w:rPr>
          <w:rFonts w:ascii="Times New Roman" w:hAnsi="Times New Roman"/>
          <w:sz w:val="32"/>
          <w:szCs w:val="32"/>
        </w:rPr>
      </w:pPr>
    </w:p>
    <w:p w:rsidR="00DA0546" w:rsidRDefault="00DA0546" w:rsidP="0060451B">
      <w:pPr>
        <w:ind w:firstLine="567"/>
        <w:jc w:val="both"/>
        <w:rPr>
          <w:rFonts w:ascii="Times New Roman" w:hAnsi="Times New Roman"/>
          <w:sz w:val="32"/>
          <w:szCs w:val="32"/>
        </w:rPr>
      </w:pPr>
    </w:p>
    <w:p w:rsidR="00DA0546" w:rsidRDefault="00DA0546" w:rsidP="0060451B">
      <w:pPr>
        <w:ind w:firstLine="567"/>
        <w:jc w:val="both"/>
        <w:rPr>
          <w:rFonts w:ascii="Times New Roman" w:hAnsi="Times New Roman"/>
          <w:sz w:val="32"/>
          <w:szCs w:val="32"/>
        </w:rPr>
      </w:pPr>
    </w:p>
    <w:p w:rsidR="00DA0546" w:rsidRDefault="00DA0546" w:rsidP="0060451B">
      <w:pPr>
        <w:ind w:firstLine="567"/>
        <w:jc w:val="both"/>
        <w:rPr>
          <w:rFonts w:ascii="Times New Roman" w:hAnsi="Times New Roman"/>
          <w:sz w:val="32"/>
          <w:szCs w:val="32"/>
        </w:rPr>
      </w:pPr>
    </w:p>
    <w:p w:rsidR="00DA0546" w:rsidRPr="00E845DA" w:rsidRDefault="00DA0546" w:rsidP="0060451B">
      <w:pPr>
        <w:ind w:firstLine="567"/>
        <w:jc w:val="both"/>
        <w:rPr>
          <w:rFonts w:ascii="Times New Roman" w:hAnsi="Times New Roman"/>
          <w:sz w:val="32"/>
          <w:szCs w:val="32"/>
        </w:rPr>
      </w:pPr>
      <w:bookmarkStart w:id="0" w:name="_GoBack"/>
      <w:r>
        <w:rPr>
          <w:rFonts w:ascii="Times New Roman" w:hAnsi="Times New Roman"/>
          <w:noProof/>
          <w:sz w:val="32"/>
          <w:szCs w:val="32"/>
        </w:rPr>
        <w:lastRenderedPageBreak/>
        <w:drawing>
          <wp:inline distT="0" distB="0" distL="0" distR="0">
            <wp:extent cx="8567536" cy="11988800"/>
            <wp:effectExtent l="0" t="0" r="0" b="0"/>
            <wp:docPr id="2" name="Рисунок 2" descr="F:\30 10\Положение о мониторинге качества_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30 10\Положение о мониторинге качества_00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7536" cy="119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A0546" w:rsidRPr="00E845DA" w:rsidSect="00744DB2">
      <w:pgSz w:w="16839" w:h="23814" w:code="8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341F"/>
    <w:rsid w:val="0011721B"/>
    <w:rsid w:val="00173B4A"/>
    <w:rsid w:val="00223D66"/>
    <w:rsid w:val="00373691"/>
    <w:rsid w:val="003C6E2C"/>
    <w:rsid w:val="003D0181"/>
    <w:rsid w:val="003E4BF0"/>
    <w:rsid w:val="004E427E"/>
    <w:rsid w:val="004F7DB9"/>
    <w:rsid w:val="00523026"/>
    <w:rsid w:val="0055432C"/>
    <w:rsid w:val="0060451B"/>
    <w:rsid w:val="00720E17"/>
    <w:rsid w:val="007216C4"/>
    <w:rsid w:val="00744DB2"/>
    <w:rsid w:val="007F5685"/>
    <w:rsid w:val="007F729E"/>
    <w:rsid w:val="008578F4"/>
    <w:rsid w:val="00A9341F"/>
    <w:rsid w:val="00B67947"/>
    <w:rsid w:val="00C06787"/>
    <w:rsid w:val="00C80278"/>
    <w:rsid w:val="00DA0546"/>
    <w:rsid w:val="00DC2D6C"/>
    <w:rsid w:val="00DE5D44"/>
    <w:rsid w:val="00E719AB"/>
    <w:rsid w:val="00E845DA"/>
    <w:rsid w:val="00EE6EE0"/>
    <w:rsid w:val="00F37BF1"/>
    <w:rsid w:val="00F62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29E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729E"/>
    <w:rPr>
      <w:sz w:val="22"/>
      <w:szCs w:val="22"/>
    </w:rPr>
  </w:style>
  <w:style w:type="paragraph" w:styleId="a4">
    <w:name w:val="List Paragraph"/>
    <w:basedOn w:val="a"/>
    <w:uiPriority w:val="34"/>
    <w:qFormat/>
    <w:rsid w:val="007F729E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A934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E4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4BF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29E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729E"/>
    <w:rPr>
      <w:sz w:val="22"/>
      <w:szCs w:val="22"/>
    </w:rPr>
  </w:style>
  <w:style w:type="paragraph" w:styleId="a4">
    <w:name w:val="List Paragraph"/>
    <w:basedOn w:val="a"/>
    <w:uiPriority w:val="34"/>
    <w:qFormat/>
    <w:rsid w:val="007F729E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A934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Лайсан</dc:creator>
  <cp:lastModifiedBy>1</cp:lastModifiedBy>
  <cp:revision>19</cp:revision>
  <cp:lastPrinted>2018-10-30T08:22:00Z</cp:lastPrinted>
  <dcterms:created xsi:type="dcterms:W3CDTF">2018-05-30T20:34:00Z</dcterms:created>
  <dcterms:modified xsi:type="dcterms:W3CDTF">2018-10-30T14:25:00Z</dcterms:modified>
</cp:coreProperties>
</file>